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681" w:rsidRDefault="00AC2681">
      <w:pPr>
        <w:pStyle w:val="Header"/>
        <w:jc w:val="right"/>
        <w:rPr>
          <w:rFonts w:cs="Arial"/>
          <w:b/>
          <w:sz w:val="22"/>
          <w:szCs w:val="22"/>
        </w:rPr>
      </w:pPr>
    </w:p>
    <w:p w:rsidR="00AC2681" w:rsidRDefault="008337C0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SOLICITAÇÃO DE APROVEITAMENTO </w:t>
      </w:r>
      <w:bookmarkStart w:id="0" w:name="_GoBack"/>
      <w:bookmarkEnd w:id="0"/>
      <w:r>
        <w:rPr>
          <w:b/>
          <w:bCs/>
          <w:sz w:val="28"/>
          <w:szCs w:val="24"/>
        </w:rPr>
        <w:t>DE DISCIPLINAS CURRICULARIZADAS</w:t>
      </w:r>
      <w:r>
        <w:rPr>
          <w:rStyle w:val="FootnoteAnchor"/>
          <w:b/>
          <w:bCs/>
          <w:sz w:val="28"/>
          <w:szCs w:val="24"/>
        </w:rPr>
        <w:footnoteReference w:id="2"/>
      </w:r>
    </w:p>
    <w:p w:rsidR="00AC2681" w:rsidRDefault="00AC2681">
      <w:pPr>
        <w:rPr>
          <w:rFonts w:cs="Arial"/>
          <w:szCs w:val="22"/>
        </w:rPr>
      </w:pPr>
    </w:p>
    <w:tbl>
      <w:tblPr>
        <w:tblStyle w:val="Tabelacomgrade"/>
        <w:tblW w:w="9771" w:type="dxa"/>
        <w:tblLayout w:type="fixed"/>
        <w:tblLook w:val="04A0"/>
      </w:tblPr>
      <w:tblGrid>
        <w:gridCol w:w="9771"/>
      </w:tblGrid>
      <w:tr w:rsidR="00AC2681">
        <w:trPr>
          <w:trHeight w:val="2268"/>
        </w:trPr>
        <w:tc>
          <w:tcPr>
            <w:tcW w:w="9771" w:type="dxa"/>
          </w:tcPr>
          <w:p w:rsidR="00AC2681" w:rsidRDefault="008337C0">
            <w:pPr>
              <w:widowControl w:val="0"/>
              <w:rPr>
                <w:rFonts w:cs="Arial"/>
                <w:szCs w:val="22"/>
              </w:rPr>
            </w:pPr>
            <w:r>
              <w:rPr>
                <w:b/>
                <w:bCs/>
              </w:rPr>
              <w:t>Eu</w:t>
            </w:r>
            <w:r>
              <w:t xml:space="preserve">, </w:t>
            </w:r>
            <w:r>
              <w:rPr>
                <w:color w:val="C9211E"/>
              </w:rPr>
              <w:t>(NOME COMPLETO)</w:t>
            </w:r>
            <w:r>
              <w:t xml:space="preserve">, portador do </w:t>
            </w:r>
            <w:r>
              <w:rPr>
                <w:color w:val="C9211E"/>
              </w:rPr>
              <w:t>(RG e CPF)</w:t>
            </w:r>
            <w:r>
              <w:t xml:space="preserve">, venho através deste requerer o aproveitamento de disciplina(s) curricularizada(s) por meio de </w:t>
            </w:r>
            <w:r>
              <w:rPr>
                <w:i/>
                <w:iCs/>
                <w:color w:val="666666"/>
                <w:sz w:val="18"/>
                <w:szCs w:val="18"/>
              </w:rPr>
              <w:t>(escolha um item)</w:t>
            </w:r>
            <w:r>
              <w:t>:</w:t>
            </w:r>
          </w:p>
          <w:p w:rsidR="00AC2681" w:rsidRDefault="00C72200">
            <w:pPr>
              <w:widowControl w:val="0"/>
              <w:rPr>
                <w:rFonts w:cs="Arial"/>
                <w:szCs w:val="22"/>
              </w:rPr>
            </w:pPr>
            <w:r w:rsidRPr="00C722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7C0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Start w:id="1" w:name="__Fieldmark__31_969472122"/>
            <w:bookmarkStart w:id="2" w:name="__Fieldmark__0_821186892"/>
            <w:bookmarkEnd w:id="1"/>
            <w:bookmarkEnd w:id="2"/>
            <w:r w:rsidR="008337C0">
              <w:t>estágio não-obrigatório</w:t>
            </w:r>
            <w:r w:rsidR="000F0D38">
              <w:t xml:space="preserve"> / atividade profissional</w:t>
            </w:r>
          </w:p>
          <w:p w:rsidR="00AC2681" w:rsidRDefault="00C72200">
            <w:pPr>
              <w:widowControl w:val="0"/>
              <w:rPr>
                <w:rFonts w:cs="Arial"/>
                <w:szCs w:val="22"/>
              </w:rPr>
            </w:pPr>
            <w:r w:rsidRPr="00C722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7C0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bookmarkStart w:id="3" w:name="__Fieldmark__40_969472122"/>
            <w:bookmarkStart w:id="4" w:name="__Fieldmark__723_821186892"/>
            <w:bookmarkEnd w:id="3"/>
            <w:bookmarkEnd w:id="4"/>
            <w:r w:rsidR="008337C0">
              <w:t>ação de extensão registrada na PROEX</w:t>
            </w:r>
          </w:p>
          <w:p w:rsidR="00AC2681" w:rsidRDefault="008337C0">
            <w:pPr>
              <w:widowControl w:val="0"/>
              <w:rPr>
                <w:rFonts w:cs="Arial"/>
                <w:szCs w:val="22"/>
              </w:rPr>
            </w:pPr>
            <w:r>
              <w:t xml:space="preserve">relativo ao exercício de minhas atividades na </w:t>
            </w:r>
            <w:r>
              <w:rPr>
                <w:color w:val="C9211E"/>
              </w:rPr>
              <w:t>(NOME DA EMPRESA ou No REGISTRO PROEX)</w:t>
            </w:r>
            <w:r>
              <w:t xml:space="preserve"> durante o período de </w:t>
            </w:r>
            <w:r>
              <w:rPr>
                <w:color w:val="C9211E"/>
              </w:rPr>
              <w:t>____/____/____</w:t>
            </w:r>
            <w:r>
              <w:t xml:space="preserve"> até </w:t>
            </w:r>
            <w:r>
              <w:rPr>
                <w:color w:val="C9211E"/>
              </w:rPr>
              <w:t>____/____/____</w:t>
            </w:r>
            <w:r>
              <w:rPr>
                <w:color w:val="000000"/>
              </w:rPr>
              <w:t>com carga horária semanal de</w:t>
            </w:r>
            <w:r>
              <w:rPr>
                <w:color w:val="C9211E"/>
              </w:rPr>
              <w:t>____ h.</w:t>
            </w:r>
          </w:p>
          <w:p w:rsidR="00AC2681" w:rsidRDefault="00AC2681">
            <w:pPr>
              <w:widowControl w:val="0"/>
              <w:rPr>
                <w:rFonts w:cs="Arial"/>
                <w:szCs w:val="22"/>
              </w:rPr>
            </w:pPr>
          </w:p>
          <w:p w:rsidR="00AC2681" w:rsidRDefault="008337C0">
            <w:pPr>
              <w:widowControl w:val="0"/>
              <w:rPr>
                <w:rFonts w:cs="Arial"/>
                <w:szCs w:val="22"/>
              </w:rPr>
            </w:pPr>
            <w:r>
              <w:t>Em particular, gostaria que o aproveitamento no período acima seja feito para as seguintes disciplinas conforme quadro abaixo:</w:t>
            </w:r>
          </w:p>
          <w:p w:rsidR="00AC2681" w:rsidRDefault="00AC2681">
            <w:pPr>
              <w:widowControl w:val="0"/>
              <w:rPr>
                <w:rFonts w:cs="Arial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/>
            </w:tblPr>
            <w:tblGrid>
              <w:gridCol w:w="3460"/>
              <w:gridCol w:w="1979"/>
              <w:gridCol w:w="4106"/>
            </w:tblGrid>
            <w:tr w:rsidR="00AC2681">
              <w:tc>
                <w:tcPr>
                  <w:tcW w:w="3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Disciplina curricularizada</w:t>
                  </w:r>
                </w:p>
              </w:tc>
              <w:tc>
                <w:tcPr>
                  <w:tcW w:w="1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 da disciplina</w:t>
                  </w:r>
                </w:p>
              </w:tc>
              <w:tc>
                <w:tcPr>
                  <w:tcW w:w="4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Periodo de Atua</w:t>
                  </w:r>
                  <w:r>
                    <w:rPr>
                      <w:rFonts w:cs="Arial"/>
                      <w:b/>
                      <w:bCs/>
                      <w:szCs w:val="22"/>
                      <w:shd w:val="clear" w:color="auto" w:fill="FFFFFF"/>
                    </w:rPr>
                    <w:t>çã</w:t>
                  </w:r>
                  <w:r>
                    <w:rPr>
                      <w:b/>
                      <w:bCs/>
                    </w:rPr>
                    <w:t>o para fim de aproveitamento</w:t>
                  </w:r>
                </w:p>
              </w:tc>
            </w:tr>
            <w:tr w:rsidR="00AC2681">
              <w:tc>
                <w:tcPr>
                  <w:tcW w:w="34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(TSI) Atividade de Extensão I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75 h</w:t>
                  </w:r>
                </w:p>
              </w:tc>
              <w:tc>
                <w:tcPr>
                  <w:tcW w:w="41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2681" w:rsidRDefault="008337C0">
                  <w:pPr>
                    <w:widowControl w:val="0"/>
                    <w:rPr>
                      <w:rFonts w:cs="Arial"/>
                      <w:szCs w:val="22"/>
                    </w:rPr>
                  </w:pPr>
                  <w:r>
                    <w:t xml:space="preserve">de </w:t>
                  </w:r>
                  <w:r>
                    <w:rPr>
                      <w:color w:val="C9211E"/>
                    </w:rPr>
                    <w:t>___/___/____</w:t>
                  </w:r>
                  <w:r>
                    <w:t xml:space="preserve"> até </w:t>
                  </w:r>
                  <w:r>
                    <w:rPr>
                      <w:color w:val="C9211E"/>
                    </w:rPr>
                    <w:t>___/___/____</w:t>
                  </w:r>
                </w:p>
              </w:tc>
            </w:tr>
            <w:tr w:rsidR="00AC2681">
              <w:tc>
                <w:tcPr>
                  <w:tcW w:w="34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(TSI) Atividade de Extensão II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150 h</w:t>
                  </w:r>
                </w:p>
              </w:tc>
              <w:tc>
                <w:tcPr>
                  <w:tcW w:w="41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2681" w:rsidRDefault="008337C0">
                  <w:pPr>
                    <w:widowControl w:val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</w:rPr>
                    <w:t xml:space="preserve">de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  <w:r>
                    <w:rPr>
                      <w:rFonts w:cs="Arial"/>
                    </w:rPr>
                    <w:t xml:space="preserve"> até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</w:p>
              </w:tc>
            </w:tr>
            <w:tr w:rsidR="00AC2681">
              <w:tc>
                <w:tcPr>
                  <w:tcW w:w="34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(ECA) Atividade de Extensão I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90 h</w:t>
                  </w:r>
                </w:p>
              </w:tc>
              <w:tc>
                <w:tcPr>
                  <w:tcW w:w="41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2681" w:rsidRDefault="008337C0">
                  <w:pPr>
                    <w:widowControl w:val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</w:rPr>
                    <w:t xml:space="preserve">de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  <w:r>
                    <w:rPr>
                      <w:rFonts w:cs="Arial"/>
                    </w:rPr>
                    <w:t xml:space="preserve"> até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</w:p>
              </w:tc>
            </w:tr>
            <w:tr w:rsidR="00AC2681">
              <w:tc>
                <w:tcPr>
                  <w:tcW w:w="34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(ECA) Atividade de Extensão II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90 h</w:t>
                  </w:r>
                </w:p>
              </w:tc>
              <w:tc>
                <w:tcPr>
                  <w:tcW w:w="41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2681" w:rsidRDefault="008337C0">
                  <w:pPr>
                    <w:widowControl w:val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</w:rPr>
                    <w:t xml:space="preserve">de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  <w:r>
                    <w:rPr>
                      <w:rFonts w:cs="Arial"/>
                    </w:rPr>
                    <w:t xml:space="preserve"> até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</w:p>
              </w:tc>
            </w:tr>
            <w:tr w:rsidR="00AC2681">
              <w:tc>
                <w:tcPr>
                  <w:tcW w:w="34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(ECA) Atividade de Extensão III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75 h</w:t>
                  </w:r>
                </w:p>
              </w:tc>
              <w:tc>
                <w:tcPr>
                  <w:tcW w:w="41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2681" w:rsidRDefault="008337C0">
                  <w:pPr>
                    <w:widowControl w:val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</w:rPr>
                    <w:t xml:space="preserve">de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  <w:r>
                    <w:rPr>
                      <w:rFonts w:cs="Arial"/>
                    </w:rPr>
                    <w:t xml:space="preserve"> até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</w:p>
              </w:tc>
            </w:tr>
            <w:tr w:rsidR="00AC2681">
              <w:tc>
                <w:tcPr>
                  <w:tcW w:w="346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(ECA) Atividade de Extensão IV</w:t>
                  </w:r>
                </w:p>
              </w:tc>
              <w:tc>
                <w:tcPr>
                  <w:tcW w:w="1981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AC2681" w:rsidRDefault="008337C0">
                  <w:pPr>
                    <w:pStyle w:val="TableContents"/>
                  </w:pPr>
                  <w:r>
                    <w:t>75 h</w:t>
                  </w:r>
                </w:p>
              </w:tc>
              <w:tc>
                <w:tcPr>
                  <w:tcW w:w="411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C2681" w:rsidRDefault="008337C0">
                  <w:pPr>
                    <w:widowControl w:val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</w:rPr>
                    <w:t xml:space="preserve">de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  <w:r>
                    <w:rPr>
                      <w:rFonts w:cs="Arial"/>
                    </w:rPr>
                    <w:t xml:space="preserve"> até </w:t>
                  </w:r>
                  <w:r>
                    <w:rPr>
                      <w:rFonts w:cs="Arial"/>
                      <w:color w:val="C9211E"/>
                    </w:rPr>
                    <w:t>___/___/____</w:t>
                  </w:r>
                </w:p>
              </w:tc>
            </w:tr>
          </w:tbl>
          <w:p w:rsidR="00AC2681" w:rsidRDefault="008337C0">
            <w:pPr>
              <w:widowControl w:val="0"/>
              <w:rPr>
                <w:i/>
                <w:iCs/>
                <w:color w:val="666666"/>
                <w:sz w:val="18"/>
                <w:szCs w:val="18"/>
              </w:rPr>
            </w:pPr>
            <w:r>
              <w:rPr>
                <w:i/>
                <w:iCs/>
                <w:color w:val="666666"/>
                <w:sz w:val="18"/>
                <w:szCs w:val="18"/>
              </w:rPr>
              <w:t>*Cuidado, não pode haver sobreposição de datas neste quadro</w:t>
            </w:r>
          </w:p>
          <w:p w:rsidR="00AC2681" w:rsidRDefault="00AC2681">
            <w:pPr>
              <w:widowControl w:val="0"/>
              <w:rPr>
                <w:rFonts w:cs="Arial"/>
                <w:szCs w:val="22"/>
              </w:rPr>
            </w:pPr>
          </w:p>
          <w:p w:rsidR="00AC2681" w:rsidRDefault="008337C0">
            <w:pPr>
              <w:widowControl w:val="0"/>
            </w:pPr>
            <w:r>
              <w:rPr>
                <w:b/>
                <w:bCs/>
              </w:rPr>
              <w:t xml:space="preserve">ANEXOS - </w:t>
            </w:r>
            <w:r>
              <w:t xml:space="preserve">Apresento, em anexo, cópias da documentação abaixo para apreciação desta solicitação </w:t>
            </w:r>
            <w:r>
              <w:rPr>
                <w:i/>
                <w:iCs/>
                <w:color w:val="666666"/>
                <w:sz w:val="18"/>
                <w:szCs w:val="18"/>
              </w:rPr>
              <w:t>(escolha um item)</w:t>
            </w:r>
            <w:r>
              <w:t>.</w:t>
            </w:r>
          </w:p>
          <w:p w:rsidR="00AC2681" w:rsidRDefault="00AC2681">
            <w:pPr>
              <w:widowControl w:val="0"/>
              <w:rPr>
                <w:rFonts w:cs="Arial"/>
                <w:szCs w:val="22"/>
              </w:rPr>
            </w:pPr>
          </w:p>
          <w:p w:rsidR="00AC2681" w:rsidRDefault="00C72200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C722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7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5" w:name="__Fieldmark__167_969472122"/>
            <w:bookmarkStart w:id="6" w:name="__Fieldmark__724_821186892"/>
            <w:bookmarkEnd w:id="5"/>
            <w:bookmarkEnd w:id="6"/>
            <w:r w:rsidR="008337C0">
              <w:rPr>
                <w:rFonts w:cs="Arial"/>
                <w:sz w:val="22"/>
                <w:szCs w:val="22"/>
                <w:shd w:val="clear" w:color="auto" w:fill="FFFFFF"/>
              </w:rPr>
              <w:t>Atestado (COEX) ou Certificado (PROEX) de participação, caso trate-se de atuação em ação de extensão registrada na PROEX;</w:t>
            </w:r>
          </w:p>
          <w:p w:rsidR="00AC2681" w:rsidRDefault="00C72200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C722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7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7" w:name="__Fieldmark__179_969472122"/>
            <w:bookmarkStart w:id="8" w:name="__Fieldmark__725_821186892"/>
            <w:bookmarkEnd w:id="7"/>
            <w:bookmarkEnd w:id="8"/>
            <w:r w:rsidR="008337C0">
              <w:rPr>
                <w:rFonts w:cs="Arial"/>
                <w:sz w:val="22"/>
                <w:szCs w:val="22"/>
                <w:shd w:val="clear" w:color="auto" w:fill="FFFFFF"/>
              </w:rPr>
              <w:t xml:space="preserve"> Termo de Compromisso e/ou Termo Aditivo de Estagio, caso trate-se de estágio não-obrigatório;</w:t>
            </w:r>
          </w:p>
          <w:p w:rsidR="00AC2681" w:rsidRDefault="00C72200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C722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7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9" w:name="__Fieldmark__187_969472122"/>
            <w:bookmarkStart w:id="10" w:name="__Fieldmark__726_821186892"/>
            <w:bookmarkEnd w:id="9"/>
            <w:bookmarkEnd w:id="10"/>
            <w:r w:rsidR="008337C0">
              <w:rPr>
                <w:rFonts w:cs="Arial"/>
                <w:sz w:val="22"/>
                <w:szCs w:val="22"/>
                <w:shd w:val="clear" w:color="auto" w:fill="FFFFFF"/>
              </w:rPr>
              <w:t xml:space="preserve"> CTPS, nas folhas (ou em capturas de tela do app) que contém a foto, a qualificação civil e a folha do registro de trabalho, caso trate-se de empregado com CTPS assinada;</w:t>
            </w:r>
          </w:p>
          <w:p w:rsidR="00AC2681" w:rsidRDefault="00C72200">
            <w:pPr>
              <w:pStyle w:val="Header"/>
              <w:widowControl w:val="0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C7220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37C0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Start w:id="11" w:name="__Fieldmark__195_969472122"/>
            <w:bookmarkStart w:id="12" w:name="__Fieldmark__727_821186892"/>
            <w:bookmarkEnd w:id="11"/>
            <w:bookmarkEnd w:id="12"/>
            <w:r w:rsidR="008337C0">
              <w:rPr>
                <w:rFonts w:cs="Arial"/>
                <w:sz w:val="22"/>
                <w:szCs w:val="22"/>
                <w:shd w:val="clear" w:color="auto" w:fill="FFFFFF"/>
              </w:rPr>
              <w:t xml:space="preserve"> Contrato de trabalho, caso trate-se de Programa de Jovem Aprendiz;</w:t>
            </w:r>
          </w:p>
        </w:tc>
      </w:tr>
    </w:tbl>
    <w:p w:rsidR="00AC2681" w:rsidRDefault="00AC2681">
      <w:pPr>
        <w:widowControl w:val="0"/>
        <w:ind w:right="80"/>
        <w:jc w:val="right"/>
        <w:rPr>
          <w:rFonts w:cs="Arial"/>
          <w:szCs w:val="22"/>
        </w:rPr>
      </w:pPr>
    </w:p>
    <w:p w:rsidR="00AC2681" w:rsidRDefault="00AC2681">
      <w:pPr>
        <w:widowControl w:val="0"/>
        <w:ind w:right="80"/>
        <w:jc w:val="right"/>
        <w:rPr>
          <w:rFonts w:cs="Arial"/>
          <w:szCs w:val="22"/>
        </w:rPr>
      </w:pPr>
    </w:p>
    <w:p w:rsidR="00AC2681" w:rsidRDefault="008337C0">
      <w:pPr>
        <w:widowControl w:val="0"/>
        <w:ind w:right="80"/>
        <w:jc w:val="right"/>
        <w:rPr>
          <w:rFonts w:cs="Arial"/>
          <w:szCs w:val="22"/>
        </w:rPr>
      </w:pPr>
      <w:r>
        <w:rPr>
          <w:rFonts w:cs="Arial"/>
          <w:szCs w:val="22"/>
        </w:rPr>
        <w:t>Data: Charqueadas,</w:t>
      </w:r>
      <w:sdt>
        <w:sdtPr>
          <w:alias w:val=""/>
          <w:id w:val="3777424"/>
          <w:dropDownList>
            <w:listItem w:displayText="Escolher um item." w:value="Escolher um item."/>
            <w:listItem w:displayText="1º" w:value="1º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t>Escolher um item.</w:t>
          </w:r>
        </w:sdtContent>
      </w:sdt>
      <w:r>
        <w:rPr>
          <w:rFonts w:eastAsia="Arial" w:cs="Arial"/>
          <w:sz w:val="20"/>
        </w:rPr>
        <w:t xml:space="preserve"> de </w:t>
      </w:r>
      <w:sdt>
        <w:sdtPr>
          <w:alias w:val=""/>
          <w:id w:val="3777425"/>
          <w:dropDownList>
            <w:listItem w:displayText="Escolher um item."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Content>
          <w:r>
            <w:t>Escolher um item.</w:t>
          </w:r>
        </w:sdtContent>
      </w:sdt>
      <w:r>
        <w:rPr>
          <w:rFonts w:eastAsia="Arial" w:cs="Arial"/>
          <w:sz w:val="20"/>
        </w:rPr>
        <w:t xml:space="preserve"> de </w:t>
      </w:r>
      <w:sdt>
        <w:sdtPr>
          <w:alias w:val=""/>
          <w:id w:val="3777426"/>
          <w:dropDownList>
            <w:listItem w:displayText="Escolher um item." w:value="Escolher um item.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>
            <w:t>Escolher um item.</w:t>
          </w:r>
        </w:sdtContent>
      </w:sdt>
    </w:p>
    <w:p w:rsidR="00AC2681" w:rsidRDefault="00AC2681">
      <w:pPr>
        <w:widowControl w:val="0"/>
        <w:rPr>
          <w:rFonts w:eastAsia="Arial" w:cs="Arial"/>
          <w:szCs w:val="22"/>
        </w:rPr>
      </w:pPr>
    </w:p>
    <w:p w:rsidR="00AC2681" w:rsidRDefault="00AC2681">
      <w:pPr>
        <w:widowControl w:val="0"/>
        <w:jc w:val="center"/>
        <w:rPr>
          <w:rFonts w:eastAsia="Arial" w:cs="Arial"/>
          <w:szCs w:val="22"/>
        </w:rPr>
      </w:pPr>
    </w:p>
    <w:p w:rsidR="00AC2681" w:rsidRDefault="00AC2681">
      <w:pPr>
        <w:widowControl w:val="0"/>
        <w:jc w:val="center"/>
        <w:rPr>
          <w:rFonts w:eastAsia="Arial" w:cs="Arial"/>
          <w:szCs w:val="22"/>
        </w:rPr>
      </w:pPr>
    </w:p>
    <w:p w:rsidR="00AC2681" w:rsidRDefault="008337C0">
      <w:pPr>
        <w:widowControl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____________________________</w:t>
      </w:r>
    </w:p>
    <w:p w:rsidR="00AC2681" w:rsidRDefault="008337C0">
      <w:pPr>
        <w:widowControl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Assinatura da/o estudante</w:t>
      </w:r>
    </w:p>
    <w:p w:rsidR="00AC2681" w:rsidRDefault="00AC2681">
      <w:pPr>
        <w:widowControl w:val="0"/>
        <w:rPr>
          <w:rFonts w:eastAsia="Arial" w:cs="Arial"/>
          <w:szCs w:val="22"/>
        </w:rPr>
      </w:pPr>
    </w:p>
    <w:p w:rsidR="00AC2681" w:rsidRDefault="00AC2681">
      <w:pPr>
        <w:widowControl w:val="0"/>
        <w:rPr>
          <w:rFonts w:eastAsia="Arial" w:cs="Arial"/>
          <w:szCs w:val="22"/>
        </w:rPr>
      </w:pPr>
    </w:p>
    <w:p w:rsidR="00AC2681" w:rsidRDefault="00AC2681">
      <w:pPr>
        <w:widowControl w:val="0"/>
      </w:pPr>
    </w:p>
    <w:p w:rsidR="00AC2681" w:rsidRDefault="00AC2681">
      <w:pPr>
        <w:widowControl w:val="0"/>
        <w:rPr>
          <w:rFonts w:eastAsia="Arial" w:cs="Arial"/>
          <w:szCs w:val="22"/>
        </w:rPr>
      </w:pPr>
    </w:p>
    <w:p w:rsidR="00AC2681" w:rsidRDefault="00AC2681">
      <w:pPr>
        <w:widowControl w:val="0"/>
        <w:rPr>
          <w:rFonts w:eastAsia="Arial" w:cs="Arial"/>
          <w:szCs w:val="22"/>
        </w:rPr>
      </w:pPr>
    </w:p>
    <w:p w:rsidR="00AC2681" w:rsidRDefault="00AC2681">
      <w:pPr>
        <w:widowControl w:val="0"/>
        <w:rPr>
          <w:rFonts w:eastAsia="Arial" w:cs="Arial"/>
          <w:szCs w:val="22"/>
        </w:rPr>
      </w:pPr>
    </w:p>
    <w:sectPr w:rsidR="00AC2681" w:rsidSect="00AC2681">
      <w:headerReference w:type="default" r:id="rId7"/>
      <w:footerReference w:type="default" r:id="rId8"/>
      <w:headerReference w:type="first" r:id="rId9"/>
      <w:pgSz w:w="11906" w:h="16838"/>
      <w:pgMar w:top="1134" w:right="992" w:bottom="1134" w:left="1134" w:header="720" w:footer="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76B" w:rsidRDefault="0023676B" w:rsidP="00AC2681">
      <w:r>
        <w:separator/>
      </w:r>
    </w:p>
  </w:endnote>
  <w:endnote w:type="continuationSeparator" w:id="1">
    <w:p w:rsidR="0023676B" w:rsidRDefault="0023676B" w:rsidP="00AC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354673"/>
      <w:docPartObj>
        <w:docPartGallery w:val="Page Numbers (Bottom of Page)"/>
        <w:docPartUnique/>
      </w:docPartObj>
    </w:sdtPr>
    <w:sdtContent>
      <w:p w:rsidR="00AC2681" w:rsidRDefault="008337C0">
        <w:pPr>
          <w:jc w:val="right"/>
          <w:rPr>
            <w:rFonts w:asciiTheme="minorHAnsi" w:hAnsiTheme="minorHAnsi" w:cstheme="minorHAnsi"/>
            <w:szCs w:val="24"/>
          </w:rPr>
        </w:pPr>
        <w:r>
          <w:rPr>
            <w:rFonts w:asciiTheme="minorHAnsi" w:hAnsiTheme="minorHAnsi" w:cstheme="minorHAnsi"/>
            <w:i/>
            <w:iCs/>
            <w:szCs w:val="24"/>
          </w:rPr>
          <w:t>* Necessária assinatura do(a) supervisor(a) do estágio nas duas páginas.</w:t>
        </w:r>
        <w:r w:rsidR="00C72200"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 xml:space="preserve"> PAGE </w:instrText>
        </w:r>
        <w:r w:rsidR="00C72200"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0</w:t>
        </w:r>
        <w:r w:rsidR="00C72200">
          <w:rPr>
            <w:rFonts w:ascii="Calibri" w:hAnsi="Calibri" w:cs="Calibri"/>
          </w:rPr>
          <w:fldChar w:fldCharType="end"/>
        </w:r>
      </w:p>
    </w:sdtContent>
  </w:sdt>
  <w:p w:rsidR="00AC2681" w:rsidRDefault="00AC26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76B" w:rsidRDefault="0023676B">
      <w:pPr>
        <w:rPr>
          <w:sz w:val="12"/>
        </w:rPr>
      </w:pPr>
      <w:r>
        <w:separator/>
      </w:r>
    </w:p>
  </w:footnote>
  <w:footnote w:type="continuationSeparator" w:id="1">
    <w:p w:rsidR="0023676B" w:rsidRDefault="0023676B">
      <w:pPr>
        <w:rPr>
          <w:sz w:val="12"/>
        </w:rPr>
      </w:pPr>
      <w:r>
        <w:continuationSeparator/>
      </w:r>
    </w:p>
  </w:footnote>
  <w:footnote w:id="2">
    <w:p w:rsidR="00AC2681" w:rsidRDefault="008337C0">
      <w:pPr>
        <w:pStyle w:val="FootnoteText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ab/>
        <w:t xml:space="preserve">Documento elaborado baseado no </w:t>
      </w:r>
      <w:hyperlink r:id="rId1" w:history="1">
        <w:r w:rsidRPr="00A5412F">
          <w:rPr>
            <w:rStyle w:val="Hyperlink"/>
            <w:sz w:val="16"/>
            <w:szCs w:val="16"/>
          </w:rPr>
          <w:t>Regulamento da Curricularização da Extensão e d</w:t>
        </w:r>
        <w:r w:rsidRPr="00A5412F">
          <w:rPr>
            <w:rStyle w:val="Hyperlink"/>
            <w:sz w:val="16"/>
            <w:szCs w:val="16"/>
          </w:rPr>
          <w:t>a</w:t>
        </w:r>
        <w:r w:rsidRPr="00A5412F">
          <w:rPr>
            <w:rStyle w:val="Hyperlink"/>
            <w:sz w:val="16"/>
            <w:szCs w:val="16"/>
          </w:rPr>
          <w:t xml:space="preserve"> Pesquisa</w:t>
        </w:r>
      </w:hyperlink>
      <w:r>
        <w:rPr>
          <w:sz w:val="16"/>
          <w:szCs w:val="16"/>
        </w:rPr>
        <w:t xml:space="preserve"> (RESOLUÇÃO CONSUP/IFSUL Nº 188) de 10 de outubro de 2022 e na </w:t>
      </w:r>
      <w:hyperlink r:id="rId2" w:history="1">
        <w:r w:rsidRPr="00A5412F">
          <w:rPr>
            <w:rStyle w:val="Hyperlink"/>
            <w:sz w:val="16"/>
            <w:szCs w:val="16"/>
          </w:rPr>
          <w:t>INSTRUÇÃO N</w:t>
        </w:r>
        <w:r w:rsidRPr="00A5412F">
          <w:rPr>
            <w:rStyle w:val="Hyperlink"/>
            <w:sz w:val="16"/>
            <w:szCs w:val="16"/>
          </w:rPr>
          <w:t>O</w:t>
        </w:r>
        <w:r w:rsidRPr="00A5412F">
          <w:rPr>
            <w:rStyle w:val="Hyperlink"/>
            <w:sz w:val="16"/>
            <w:szCs w:val="16"/>
          </w:rPr>
          <w:t>RMATIVA IFSUL Nº 07</w:t>
        </w:r>
      </w:hyperlink>
      <w:r>
        <w:rPr>
          <w:sz w:val="16"/>
          <w:szCs w:val="16"/>
        </w:rPr>
        <w:t>, de 11 de abril de 2023.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81" w:rsidRDefault="00AC2681">
    <w:pPr>
      <w:widowControl w:val="0"/>
      <w:jc w:val="center"/>
      <w:rPr>
        <w:rFonts w:asciiTheme="minorHAnsi" w:hAnsiTheme="minorHAnsi" w:cstheme="minorHAn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681" w:rsidRDefault="008337C0">
    <w:pPr>
      <w:widowControl w:val="0"/>
      <w:jc w:val="right"/>
      <w:rPr>
        <w:rFonts w:cs="Arial"/>
        <w:sz w:val="20"/>
        <w:szCs w:val="1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-81915</wp:posOffset>
          </wp:positionH>
          <wp:positionV relativeFrom="paragraph">
            <wp:posOffset>-196850</wp:posOffset>
          </wp:positionV>
          <wp:extent cx="2171700" cy="549910"/>
          <wp:effectExtent l="0" t="0" r="0" b="0"/>
          <wp:wrapNone/>
          <wp:docPr id="1" name="Imagem 2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/>
        <w:bCs/>
        <w:sz w:val="14"/>
        <w:szCs w:val="14"/>
      </w:rPr>
      <w:t>MINISTÉRIO DA EDUCAÇÃO</w:t>
    </w:r>
  </w:p>
  <w:p w:rsidR="00AC2681" w:rsidRDefault="008337C0">
    <w:pPr>
      <w:widowControl w:val="0"/>
      <w:jc w:val="right"/>
      <w:rPr>
        <w:rFonts w:cs="Arial"/>
        <w:b/>
        <w:bCs/>
        <w:sz w:val="14"/>
        <w:szCs w:val="14"/>
      </w:rPr>
    </w:pPr>
    <w:r>
      <w:rPr>
        <w:rFonts w:cs="Arial"/>
        <w:b/>
        <w:bCs/>
        <w:sz w:val="14"/>
        <w:szCs w:val="14"/>
      </w:rPr>
      <w:t>INSTITUTO FEDERAL DE EDUCAÇÃO, CIÊNCIA E TECNOLOGIA SUL-RIO-GRANDENSE</w:t>
    </w:r>
  </w:p>
  <w:p w:rsidR="00AC2681" w:rsidRDefault="00AC26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681"/>
    <w:rsid w:val="000F0D38"/>
    <w:rsid w:val="0023676B"/>
    <w:rsid w:val="008337C0"/>
    <w:rsid w:val="00A5412F"/>
    <w:rsid w:val="00AC2681"/>
    <w:rsid w:val="00C72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EB1"/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BA3864"/>
    <w:pPr>
      <w:keepNext/>
      <w:jc w:val="center"/>
      <w:outlineLvl w:val="0"/>
    </w:pPr>
    <w:rPr>
      <w:rFonts w:ascii="Arial Black" w:hAnsi="Arial Black"/>
    </w:rPr>
  </w:style>
  <w:style w:type="paragraph" w:customStyle="1" w:styleId="Heading2">
    <w:name w:val="Heading 2"/>
    <w:basedOn w:val="Normal"/>
    <w:next w:val="Normal"/>
    <w:link w:val="Ttulo2Char"/>
    <w:qFormat/>
    <w:rsid w:val="00BA3864"/>
    <w:pPr>
      <w:keepNext/>
      <w:tabs>
        <w:tab w:val="left" w:leader="dot" w:pos="9071"/>
      </w:tabs>
      <w:spacing w:before="120"/>
      <w:outlineLvl w:val="1"/>
    </w:pPr>
  </w:style>
  <w:style w:type="character" w:customStyle="1" w:styleId="Ttulo1Char">
    <w:name w:val="Título 1 Char"/>
    <w:basedOn w:val="Fontepargpadro"/>
    <w:link w:val="Heading1"/>
    <w:qFormat/>
    <w:locked/>
    <w:rsid w:val="00BA3864"/>
    <w:rPr>
      <w:rFonts w:ascii="Arial Black" w:hAnsi="Arial Black"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Heading2"/>
    <w:semiHidden/>
    <w:qFormat/>
    <w:locked/>
    <w:rsid w:val="00BA3864"/>
    <w:rPr>
      <w:sz w:val="24"/>
      <w:lang w:val="pt-BR"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locked/>
    <w:rsid w:val="00BA3864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qFormat/>
    <w:locked/>
    <w:rsid w:val="00BA3864"/>
    <w:rPr>
      <w:sz w:val="24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qFormat/>
    <w:rsid w:val="00A91C1B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qFormat/>
    <w:rsid w:val="00A91C1B"/>
    <w:rPr>
      <w:b/>
    </w:rPr>
  </w:style>
  <w:style w:type="character" w:customStyle="1" w:styleId="CabealhoChar">
    <w:name w:val="Cabeçalho Char"/>
    <w:basedOn w:val="Fontepargpadro"/>
    <w:link w:val="Header"/>
    <w:qFormat/>
    <w:rsid w:val="00A91C1B"/>
  </w:style>
  <w:style w:type="character" w:customStyle="1" w:styleId="RodapChar">
    <w:name w:val="Rodapé Char"/>
    <w:basedOn w:val="Fontepargpadro"/>
    <w:link w:val="Footer"/>
    <w:uiPriority w:val="99"/>
    <w:qFormat/>
    <w:rsid w:val="0021502C"/>
    <w:rPr>
      <w:sz w:val="24"/>
    </w:rPr>
  </w:style>
  <w:style w:type="character" w:styleId="TextodoEspaoReservado">
    <w:name w:val="Placeholder Text"/>
    <w:basedOn w:val="Fontepargpadro"/>
    <w:uiPriority w:val="99"/>
    <w:qFormat/>
    <w:rsid w:val="0021502C"/>
    <w:rPr>
      <w:color w:val="808080"/>
    </w:rPr>
  </w:style>
  <w:style w:type="character" w:styleId="Refdecomentrio">
    <w:name w:val="annotation reference"/>
    <w:basedOn w:val="Fontepargpadro"/>
    <w:semiHidden/>
    <w:unhideWhenUsed/>
    <w:qFormat/>
    <w:rsid w:val="001574C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1574CC"/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1574CC"/>
    <w:rPr>
      <w:b/>
      <w:bCs/>
    </w:rPr>
  </w:style>
  <w:style w:type="character" w:customStyle="1" w:styleId="FootnoteCharacters">
    <w:name w:val="Footnote Characters"/>
    <w:qFormat/>
    <w:rsid w:val="00AC2681"/>
  </w:style>
  <w:style w:type="character" w:customStyle="1" w:styleId="FootnoteAnchor">
    <w:name w:val="Footnote Anchor"/>
    <w:rsid w:val="00AC2681"/>
    <w:rPr>
      <w:vertAlign w:val="superscript"/>
    </w:rPr>
  </w:style>
  <w:style w:type="character" w:customStyle="1" w:styleId="EndnoteAnchor">
    <w:name w:val="Endnote Anchor"/>
    <w:rsid w:val="00AC2681"/>
    <w:rPr>
      <w:vertAlign w:val="superscript"/>
    </w:rPr>
  </w:style>
  <w:style w:type="character" w:customStyle="1" w:styleId="EndnoteCharacters">
    <w:name w:val="Endnote Characters"/>
    <w:qFormat/>
    <w:rsid w:val="00AC2681"/>
  </w:style>
  <w:style w:type="paragraph" w:customStyle="1" w:styleId="Heading">
    <w:name w:val="Heading"/>
    <w:basedOn w:val="Normal"/>
    <w:next w:val="Corpodetexto"/>
    <w:qFormat/>
    <w:rsid w:val="00AC268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rsid w:val="00AC2681"/>
    <w:pPr>
      <w:spacing w:after="140" w:line="276" w:lineRule="auto"/>
    </w:pPr>
  </w:style>
  <w:style w:type="paragraph" w:styleId="Lista">
    <w:name w:val="List"/>
    <w:basedOn w:val="Corpodetexto"/>
    <w:rsid w:val="00AC2681"/>
    <w:rPr>
      <w:rFonts w:cs="Lohit Devanagari"/>
    </w:rPr>
  </w:style>
  <w:style w:type="paragraph" w:customStyle="1" w:styleId="Caption">
    <w:name w:val="Caption"/>
    <w:basedOn w:val="Normal"/>
    <w:qFormat/>
    <w:rsid w:val="00AC26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2681"/>
    <w:pPr>
      <w:suppressLineNumbers/>
    </w:pPr>
    <w:rPr>
      <w:rFonts w:cs="Lohit Devanagari"/>
    </w:rPr>
  </w:style>
  <w:style w:type="paragraph" w:styleId="Legenda">
    <w:name w:val="caption"/>
    <w:basedOn w:val="Normal"/>
    <w:next w:val="Normal"/>
    <w:qFormat/>
    <w:rsid w:val="00BA3864"/>
    <w:pPr>
      <w:jc w:val="center"/>
    </w:pPr>
    <w:rPr>
      <w:b/>
    </w:rPr>
  </w:style>
  <w:style w:type="paragraph" w:styleId="Recuodecorpodetexto">
    <w:name w:val="Body Text Indent"/>
    <w:basedOn w:val="Normal"/>
    <w:link w:val="RecuodecorpodetextoChar"/>
    <w:rsid w:val="00BA3864"/>
    <w:pPr>
      <w:ind w:left="709" w:hanging="709"/>
      <w:jc w:val="both"/>
    </w:pPr>
  </w:style>
  <w:style w:type="paragraph" w:styleId="Recuodecorpodetexto2">
    <w:name w:val="Body Text Indent 2"/>
    <w:basedOn w:val="Normal"/>
    <w:link w:val="Recuodecorpodetexto2Char"/>
    <w:qFormat/>
    <w:rsid w:val="00BA3864"/>
    <w:pPr>
      <w:tabs>
        <w:tab w:val="left" w:leader="dot" w:pos="9071"/>
      </w:tabs>
      <w:spacing w:before="120"/>
      <w:ind w:left="420" w:hanging="448"/>
      <w:jc w:val="both"/>
    </w:pPr>
  </w:style>
  <w:style w:type="paragraph" w:styleId="Textodebalo">
    <w:name w:val="Balloon Text"/>
    <w:basedOn w:val="Normal"/>
    <w:link w:val="TextodebaloChar"/>
    <w:qFormat/>
    <w:rsid w:val="00A91C1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91C1B"/>
    <w:pPr>
      <w:jc w:val="center"/>
    </w:pPr>
    <w:rPr>
      <w:b/>
      <w:sz w:val="20"/>
    </w:rPr>
  </w:style>
  <w:style w:type="paragraph" w:customStyle="1" w:styleId="HeaderandFooter">
    <w:name w:val="Header and Footer"/>
    <w:basedOn w:val="Normal"/>
    <w:qFormat/>
    <w:rsid w:val="00AC2681"/>
  </w:style>
  <w:style w:type="paragraph" w:customStyle="1" w:styleId="Header">
    <w:name w:val="Header"/>
    <w:basedOn w:val="Normal"/>
    <w:link w:val="CabealhoChar"/>
    <w:rsid w:val="00A91C1B"/>
    <w:pPr>
      <w:tabs>
        <w:tab w:val="center" w:pos="4419"/>
        <w:tab w:val="right" w:pos="8838"/>
      </w:tabs>
    </w:pPr>
    <w:rPr>
      <w:sz w:val="20"/>
    </w:rPr>
  </w:style>
  <w:style w:type="paragraph" w:customStyle="1" w:styleId="Footer">
    <w:name w:val="Footer"/>
    <w:basedOn w:val="Normal"/>
    <w:link w:val="RodapChar"/>
    <w:uiPriority w:val="99"/>
    <w:unhideWhenUsed/>
    <w:rsid w:val="0021502C"/>
    <w:pPr>
      <w:tabs>
        <w:tab w:val="center" w:pos="4252"/>
        <w:tab w:val="right" w:pos="8504"/>
      </w:tabs>
    </w:pPr>
  </w:style>
  <w:style w:type="paragraph" w:customStyle="1" w:styleId="Standard">
    <w:name w:val="Standard"/>
    <w:qFormat/>
    <w:rsid w:val="0021502C"/>
    <w:pPr>
      <w:jc w:val="both"/>
      <w:textAlignment w:val="baseline"/>
    </w:pPr>
    <w:rPr>
      <w:rFonts w:ascii="Calibri" w:eastAsia="Calibri" w:hAnsi="Calibri" w:cs="Calibri"/>
      <w:sz w:val="22"/>
      <w:szCs w:val="22"/>
      <w:lang w:eastAsia="zh-CN" w:bidi="hi-IN"/>
    </w:rPr>
  </w:style>
  <w:style w:type="paragraph" w:styleId="Textodecomentrio">
    <w:name w:val="annotation text"/>
    <w:basedOn w:val="Normal"/>
    <w:link w:val="TextodecomentrioChar"/>
    <w:unhideWhenUsed/>
    <w:qFormat/>
    <w:rsid w:val="001574CC"/>
    <w:rPr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1574CC"/>
    <w:rPr>
      <w:b/>
      <w:bCs/>
    </w:rPr>
  </w:style>
  <w:style w:type="paragraph" w:customStyle="1" w:styleId="TableContents">
    <w:name w:val="Table Contents"/>
    <w:basedOn w:val="Normal"/>
    <w:qFormat/>
    <w:rsid w:val="00AC2681"/>
    <w:pPr>
      <w:widowControl w:val="0"/>
      <w:suppressLineNumbers/>
    </w:pPr>
  </w:style>
  <w:style w:type="paragraph" w:customStyle="1" w:styleId="FootnoteText">
    <w:name w:val="Footnote Text"/>
    <w:basedOn w:val="Normal"/>
    <w:rsid w:val="00AC2681"/>
    <w:pPr>
      <w:suppressLineNumbers/>
      <w:ind w:left="340" w:hanging="340"/>
    </w:pPr>
    <w:rPr>
      <w:sz w:val="20"/>
    </w:rPr>
  </w:style>
  <w:style w:type="table" w:styleId="Tabelacomgrade">
    <w:name w:val="Table Grid"/>
    <w:basedOn w:val="Tabelanormal"/>
    <w:rsid w:val="00567E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nhideWhenUsed/>
    <w:rsid w:val="00A5412F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A5412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fsul.edu.br/images/Instruo_Normativa_IFSUL_N_7_de_11_de_abril_de_2023.pdf" TargetMode="External"/><Relationship Id="rId1" Type="http://schemas.openxmlformats.org/officeDocument/2006/relationships/hyperlink" Target="https://www.ifsul.edu.br/remocoes/item/2152-resolucao-188-202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43B64-89D3-40F8-BA79-B492AF0E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313</Words>
  <Characters>1695</Characters>
  <Application>Microsoft Office Word</Application>
  <DocSecurity>0</DocSecurity>
  <Lines>14</Lines>
  <Paragraphs>4</Paragraphs>
  <ScaleCrop>false</ScaleCrop>
  <Company>Particular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Coex</cp:lastModifiedBy>
  <cp:revision>20</cp:revision>
  <cp:lastPrinted>2021-12-21T13:52:00Z</cp:lastPrinted>
  <dcterms:created xsi:type="dcterms:W3CDTF">2022-03-31T20:46:00Z</dcterms:created>
  <dcterms:modified xsi:type="dcterms:W3CDTF">2024-11-22T17:29:00Z</dcterms:modified>
  <dc:language>pt-BR</dc:language>
</cp:coreProperties>
</file>